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FD" w:rsidRPr="004C5BCE" w:rsidRDefault="008E0CFD" w:rsidP="008E0CFD">
      <w:pPr>
        <w:tabs>
          <w:tab w:val="center" w:pos="4536"/>
          <w:tab w:val="left" w:pos="693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4C5BCE">
        <w:rPr>
          <w:b/>
          <w:sz w:val="28"/>
          <w:szCs w:val="28"/>
          <w:u w:val="single"/>
        </w:rPr>
        <w:t>VÝPOČET PROCENTOVÉ ČÁSTI</w:t>
      </w:r>
      <w:r w:rsidRPr="004C5BCE">
        <w:rPr>
          <w:b/>
          <w:sz w:val="28"/>
          <w:szCs w:val="28"/>
          <w:u w:val="single"/>
        </w:rPr>
        <w:tab/>
      </w:r>
    </w:p>
    <w:p w:rsidR="008E0CFD" w:rsidRDefault="004C5BCE" w:rsidP="008E0CFD">
      <w:pPr>
        <w:tabs>
          <w:tab w:val="center" w:pos="4536"/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př. </w:t>
      </w:r>
      <w:r w:rsidR="008E0CFD">
        <w:rPr>
          <w:sz w:val="28"/>
          <w:szCs w:val="28"/>
        </w:rPr>
        <w:t>Do školy chodí 480 žáků. Ve školní jídelně se stravuje 65% žáků. Kolik žáků chodí na oběd do školní jídelny?</w:t>
      </w:r>
    </w:p>
    <w:p w:rsidR="008E0CFD" w:rsidRPr="008E0CFD" w:rsidRDefault="008E0CFD" w:rsidP="008E0CFD">
      <w:pPr>
        <w:pStyle w:val="Odstavecseseznamem"/>
        <w:numPr>
          <w:ilvl w:val="0"/>
          <w:numId w:val="2"/>
        </w:numPr>
        <w:tabs>
          <w:tab w:val="center" w:pos="4536"/>
          <w:tab w:val="left" w:pos="6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Výpočet </w:t>
      </w:r>
      <w:r w:rsidRPr="008E0CFD">
        <w:rPr>
          <w:b/>
          <w:sz w:val="28"/>
          <w:szCs w:val="28"/>
          <w:u w:val="single"/>
        </w:rPr>
        <w:t xml:space="preserve">přes </w:t>
      </w:r>
      <w:r>
        <w:rPr>
          <w:b/>
          <w:sz w:val="28"/>
          <w:szCs w:val="28"/>
          <w:u w:val="single"/>
        </w:rPr>
        <w:t xml:space="preserve">1% </w:t>
      </w:r>
    </w:p>
    <w:p w:rsidR="008E0CFD" w:rsidRPr="008E0CFD" w:rsidRDefault="008E0CFD" w:rsidP="008E0CFD">
      <w:pPr>
        <w:tabs>
          <w:tab w:val="center" w:pos="4536"/>
          <w:tab w:val="left" w:pos="6930"/>
        </w:tabs>
        <w:ind w:left="360"/>
        <w:rPr>
          <w:sz w:val="28"/>
          <w:szCs w:val="28"/>
        </w:rPr>
      </w:pPr>
      <w:proofErr w:type="gramStart"/>
      <w:r w:rsidRPr="008E0CFD">
        <w:rPr>
          <w:sz w:val="28"/>
          <w:szCs w:val="28"/>
        </w:rPr>
        <w:t>100%.......480</w:t>
      </w:r>
      <w:proofErr w:type="gramEnd"/>
      <w:r w:rsidRPr="008E0CFD">
        <w:rPr>
          <w:sz w:val="28"/>
          <w:szCs w:val="28"/>
        </w:rPr>
        <w:t xml:space="preserve"> žáků</w:t>
      </w:r>
    </w:p>
    <w:p w:rsidR="008E0CFD" w:rsidRPr="008E0CFD" w:rsidRDefault="008E0CFD" w:rsidP="008E0CFD">
      <w:pPr>
        <w:tabs>
          <w:tab w:val="center" w:pos="4536"/>
          <w:tab w:val="left" w:pos="6930"/>
        </w:tabs>
        <w:ind w:left="360"/>
        <w:rPr>
          <w:sz w:val="28"/>
          <w:szCs w:val="28"/>
        </w:rPr>
      </w:pPr>
      <w:proofErr w:type="gramStart"/>
      <w:r w:rsidRPr="008E0CFD">
        <w:rPr>
          <w:sz w:val="28"/>
          <w:szCs w:val="28"/>
        </w:rPr>
        <w:t>1%............480</w:t>
      </w:r>
      <w:proofErr w:type="gramEnd"/>
      <w:r w:rsidRPr="008E0CFD">
        <w:rPr>
          <w:sz w:val="28"/>
          <w:szCs w:val="28"/>
        </w:rPr>
        <w:t xml:space="preserve"> : 100 = 4,8 (posuneme čárku o 2 místa doleva)</w:t>
      </w:r>
    </w:p>
    <w:p w:rsidR="008E0CFD" w:rsidRPr="008E0CFD" w:rsidRDefault="008E0CFD" w:rsidP="008E0CFD">
      <w:pPr>
        <w:tabs>
          <w:tab w:val="center" w:pos="4536"/>
          <w:tab w:val="left" w:pos="6930"/>
        </w:tabs>
        <w:ind w:left="360"/>
        <w:rPr>
          <w:sz w:val="28"/>
          <w:szCs w:val="28"/>
        </w:rPr>
      </w:pPr>
      <w:proofErr w:type="gramStart"/>
      <w:r w:rsidRPr="008E0CFD">
        <w:rPr>
          <w:sz w:val="28"/>
          <w:szCs w:val="28"/>
        </w:rPr>
        <w:t>65%.........65</w:t>
      </w:r>
      <w:proofErr w:type="gramEnd"/>
      <w:r w:rsidRPr="008E0CFD">
        <w:rPr>
          <w:sz w:val="28"/>
          <w:szCs w:val="28"/>
        </w:rPr>
        <w:t xml:space="preserve"> · 4,8 = 312 žáků</w:t>
      </w:r>
    </w:p>
    <w:p w:rsidR="008E0CFD" w:rsidRDefault="008E0CFD" w:rsidP="008E0CFD">
      <w:pPr>
        <w:tabs>
          <w:tab w:val="center" w:pos="4536"/>
          <w:tab w:val="left" w:pos="6930"/>
        </w:tabs>
        <w:ind w:left="360"/>
        <w:rPr>
          <w:sz w:val="28"/>
          <w:szCs w:val="28"/>
        </w:rPr>
      </w:pPr>
      <w:r w:rsidRPr="008E0CFD">
        <w:rPr>
          <w:sz w:val="28"/>
          <w:szCs w:val="28"/>
        </w:rPr>
        <w:t>Do školní jídelny chodí na oběd 312 žáků</w:t>
      </w:r>
    </w:p>
    <w:p w:rsidR="008E0CFD" w:rsidRPr="004C5BCE" w:rsidRDefault="008E0CFD" w:rsidP="004C5BCE">
      <w:pPr>
        <w:pStyle w:val="Odstavecseseznamem"/>
        <w:numPr>
          <w:ilvl w:val="0"/>
          <w:numId w:val="2"/>
        </w:numPr>
        <w:tabs>
          <w:tab w:val="center" w:pos="4536"/>
          <w:tab w:val="left" w:pos="6930"/>
        </w:tabs>
        <w:rPr>
          <w:b/>
          <w:sz w:val="28"/>
          <w:szCs w:val="28"/>
          <w:u w:val="single"/>
        </w:rPr>
      </w:pPr>
      <w:r w:rsidRPr="004C5BCE">
        <w:rPr>
          <w:b/>
          <w:sz w:val="28"/>
          <w:szCs w:val="28"/>
          <w:u w:val="single"/>
        </w:rPr>
        <w:t>Výpočet pomocí trojčlenky</w:t>
      </w:r>
    </w:p>
    <w:p w:rsidR="008E0CFD" w:rsidRDefault="008E0CFD" w:rsidP="008E0CFD">
      <w:pPr>
        <w:tabs>
          <w:tab w:val="center" w:pos="4536"/>
          <w:tab w:val="left" w:pos="6930"/>
        </w:tabs>
        <w:ind w:left="36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353FC" wp14:editId="0C49ED9A">
                <wp:simplePos x="0" y="0"/>
                <wp:positionH relativeFrom="leftMargin">
                  <wp:posOffset>3061970</wp:posOffset>
                </wp:positionH>
                <wp:positionV relativeFrom="paragraph">
                  <wp:posOffset>87630</wp:posOffset>
                </wp:positionV>
                <wp:extent cx="45719" cy="476250"/>
                <wp:effectExtent l="19050" t="19050" r="31115" b="19050"/>
                <wp:wrapNone/>
                <wp:docPr id="3" name="Šipka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5CEC9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3" o:spid="_x0000_s1026" type="#_x0000_t68" style="position:absolute;margin-left:241.1pt;margin-top:6.9pt;width:3.6pt;height:37.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" adj="1037" fillcolor="#5b9bd5" strokecolor="#41719c" strokeweight="1pt"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EF145" wp14:editId="4B3AAB53">
                <wp:simplePos x="0" y="0"/>
                <wp:positionH relativeFrom="leftMargin">
                  <wp:align>right</wp:align>
                </wp:positionH>
                <wp:positionV relativeFrom="paragraph">
                  <wp:posOffset>72390</wp:posOffset>
                </wp:positionV>
                <wp:extent cx="45719" cy="476250"/>
                <wp:effectExtent l="19050" t="19050" r="31115" b="19050"/>
                <wp:wrapNone/>
                <wp:docPr id="1" name="Šipka nahor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46C065" id="Šipka nahoru 1" o:spid="_x0000_s1026" type="#_x0000_t68" style="position:absolute;margin-left:-47.6pt;margin-top:5.7pt;width:3.6pt;height:37.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" adj="1037" fillcolor="#5b9bd5 [3204]" strokecolor="#1f4d78 [1604]" strokeweight="1pt">
                <w10:wrap anchorx="margin"/>
              </v:shape>
            </w:pict>
          </mc:Fallback>
        </mc:AlternateContent>
      </w:r>
      <w:proofErr w:type="gramStart"/>
      <w:r>
        <w:rPr>
          <w:sz w:val="28"/>
          <w:szCs w:val="28"/>
        </w:rPr>
        <w:t>100%..............480</w:t>
      </w:r>
      <w:proofErr w:type="gramEnd"/>
      <w:r>
        <w:rPr>
          <w:sz w:val="28"/>
          <w:szCs w:val="28"/>
        </w:rPr>
        <w:t xml:space="preserve"> žáků</w:t>
      </w:r>
    </w:p>
    <w:p w:rsidR="008E0CFD" w:rsidRDefault="008E0CFD" w:rsidP="008E0CFD">
      <w:pPr>
        <w:tabs>
          <w:tab w:val="left" w:pos="3930"/>
        </w:tabs>
        <w:ind w:left="360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65%...................x žáků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480 ∙65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48 ∙65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48 ∙13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 ∙13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</m:oMath>
      <w:r>
        <w:rPr>
          <w:rFonts w:eastAsiaTheme="minorEastAsia"/>
          <w:sz w:val="28"/>
          <w:szCs w:val="28"/>
        </w:rPr>
        <w:t xml:space="preserve"> = 312 </w:t>
      </w:r>
    </w:p>
    <w:p w:rsidR="004C5BCE" w:rsidRDefault="008E0CFD" w:rsidP="009539A2">
      <w:pPr>
        <w:tabs>
          <w:tab w:val="left" w:pos="393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při řešení trojčlenkou se vždy jedná o přímou úměrnost – šipky jdou ste</w:t>
      </w:r>
      <w:r w:rsidR="004C5BCE">
        <w:rPr>
          <w:rFonts w:eastAsiaTheme="minorEastAsia"/>
          <w:sz w:val="28"/>
          <w:szCs w:val="28"/>
        </w:rPr>
        <w:t>jným směre</w:t>
      </w:r>
      <w:r w:rsidR="009539A2">
        <w:rPr>
          <w:rFonts w:eastAsiaTheme="minorEastAsia"/>
          <w:sz w:val="28"/>
          <w:szCs w:val="28"/>
        </w:rPr>
        <w:t>m</w:t>
      </w:r>
    </w:p>
    <w:p w:rsidR="008E0CFD" w:rsidRPr="004C5BCE" w:rsidRDefault="008E0CFD" w:rsidP="004C5BCE">
      <w:pPr>
        <w:pStyle w:val="Odstavecseseznamem"/>
        <w:numPr>
          <w:ilvl w:val="0"/>
          <w:numId w:val="2"/>
        </w:numPr>
        <w:tabs>
          <w:tab w:val="left" w:pos="3930"/>
        </w:tabs>
        <w:rPr>
          <w:rFonts w:eastAsiaTheme="minorEastAsia"/>
          <w:sz w:val="28"/>
          <w:szCs w:val="28"/>
        </w:rPr>
      </w:pPr>
      <w:r w:rsidRPr="004C5BCE">
        <w:rPr>
          <w:b/>
          <w:sz w:val="28"/>
          <w:szCs w:val="28"/>
          <w:u w:val="single"/>
        </w:rPr>
        <w:t>Pomocí desetinných čísel</w:t>
      </w:r>
    </w:p>
    <w:p w:rsidR="004C5BCE" w:rsidRDefault="004C5BCE" w:rsidP="004C5BCE">
      <w:pPr>
        <w:tabs>
          <w:tab w:val="left" w:pos="39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65% = 0,65</w:t>
      </w:r>
    </w:p>
    <w:p w:rsidR="004C5BCE" w:rsidRDefault="004C5BCE" w:rsidP="004C5BCE">
      <w:pPr>
        <w:tabs>
          <w:tab w:val="left" w:pos="393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65% z 480</w:t>
      </w:r>
      <w:proofErr w:type="gramEnd"/>
      <w:r>
        <w:rPr>
          <w:sz w:val="28"/>
          <w:szCs w:val="28"/>
        </w:rPr>
        <w:t xml:space="preserve"> žáků je         0,65 · 480 = 312 žáků</w:t>
      </w:r>
    </w:p>
    <w:p w:rsidR="004C5BCE" w:rsidRDefault="004C5BCE" w:rsidP="004C5BCE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>Záleží na Vás, který způsob výpočtu procentové části si vyberete, který je Vám nejbližší, nejlépe pochopitelný.</w:t>
      </w:r>
      <w:r w:rsidR="009539A2">
        <w:rPr>
          <w:sz w:val="28"/>
          <w:szCs w:val="28"/>
        </w:rPr>
        <w:t xml:space="preserve"> Všechny způsoby mát</w:t>
      </w:r>
      <w:r>
        <w:rPr>
          <w:sz w:val="28"/>
          <w:szCs w:val="28"/>
        </w:rPr>
        <w:t>e uvedeny i ve videu, které jsem Vám poslala.</w:t>
      </w:r>
    </w:p>
    <w:p w:rsidR="004C5BCE" w:rsidRDefault="004C5BCE" w:rsidP="004C5BCE">
      <w:pPr>
        <w:tabs>
          <w:tab w:val="left" w:pos="3930"/>
        </w:tabs>
        <w:rPr>
          <w:b/>
          <w:sz w:val="28"/>
          <w:szCs w:val="28"/>
          <w:u w:val="single"/>
        </w:rPr>
      </w:pPr>
      <w:r w:rsidRPr="004C5BCE">
        <w:rPr>
          <w:b/>
          <w:sz w:val="28"/>
          <w:szCs w:val="28"/>
          <w:u w:val="single"/>
        </w:rPr>
        <w:t xml:space="preserve">Počítání jednoduchých příkladů na procenta zpaměti </w:t>
      </w:r>
      <w:r w:rsidR="009539A2">
        <w:rPr>
          <w:b/>
          <w:sz w:val="28"/>
          <w:szCs w:val="28"/>
          <w:u w:val="single"/>
        </w:rPr>
        <w:t>příklady:</w:t>
      </w:r>
    </w:p>
    <w:p w:rsidR="004C5BCE" w:rsidRDefault="004C5BCE" w:rsidP="004C5BCE">
      <w:pPr>
        <w:tabs>
          <w:tab w:val="left" w:pos="3930"/>
        </w:tabs>
        <w:rPr>
          <w:sz w:val="28"/>
          <w:szCs w:val="28"/>
        </w:rPr>
      </w:pPr>
      <w:r w:rsidRPr="009539A2">
        <w:rPr>
          <w:sz w:val="28"/>
          <w:szCs w:val="28"/>
        </w:rPr>
        <w:t>1%</w:t>
      </w:r>
      <w:r>
        <w:rPr>
          <w:sz w:val="28"/>
          <w:szCs w:val="28"/>
        </w:rPr>
        <w:t xml:space="preserve">             základ vydělím 100</w:t>
      </w:r>
    </w:p>
    <w:p w:rsidR="004C5BCE" w:rsidRDefault="004C5BCE" w:rsidP="004C5BCE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>10%           základ vydělím 10</w:t>
      </w:r>
    </w:p>
    <w:p w:rsidR="004C5BCE" w:rsidRDefault="004C5BCE" w:rsidP="004C5BCE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>25%           základ vydělím 4 (je to jedna čtvrtina)</w:t>
      </w:r>
    </w:p>
    <w:p w:rsidR="004C5BCE" w:rsidRDefault="006F38D5" w:rsidP="004C5BCE">
      <w:pPr>
        <w:tabs>
          <w:tab w:val="left" w:pos="393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50%           základ</w:t>
      </w:r>
      <w:proofErr w:type="gramEnd"/>
      <w:r>
        <w:rPr>
          <w:sz w:val="28"/>
          <w:szCs w:val="28"/>
        </w:rPr>
        <w:t xml:space="preserve"> vydělím 2</w:t>
      </w:r>
      <w:r w:rsidR="004C5BCE">
        <w:rPr>
          <w:sz w:val="28"/>
          <w:szCs w:val="28"/>
        </w:rPr>
        <w:t xml:space="preserve"> (je to jedna polovina)</w:t>
      </w:r>
    </w:p>
    <w:p w:rsidR="009539A2" w:rsidRDefault="004C5BCE" w:rsidP="004C5BCE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>75%           např. jedna polovina plus jedna čtvrtina</w:t>
      </w:r>
    </w:p>
    <w:p w:rsidR="009539A2" w:rsidRDefault="009539A2" w:rsidP="004C5BCE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>20%            základ vydělím 5 (je to jedna pětina)</w:t>
      </w:r>
      <w:bookmarkStart w:id="0" w:name="_GoBack"/>
      <w:bookmarkEnd w:id="0"/>
    </w:p>
    <w:p w:rsidR="009539A2" w:rsidRPr="009539A2" w:rsidRDefault="009539A2" w:rsidP="009539A2">
      <w:pPr>
        <w:pStyle w:val="Odstavecseseznamem"/>
        <w:tabs>
          <w:tab w:val="left" w:pos="3930"/>
        </w:tabs>
        <w:rPr>
          <w:sz w:val="28"/>
          <w:szCs w:val="28"/>
        </w:rPr>
      </w:pPr>
    </w:p>
    <w:p w:rsidR="009539A2" w:rsidRDefault="009539A2" w:rsidP="004C5BCE">
      <w:pPr>
        <w:tabs>
          <w:tab w:val="left" w:pos="3930"/>
        </w:tabs>
        <w:rPr>
          <w:sz w:val="28"/>
          <w:szCs w:val="28"/>
        </w:rPr>
      </w:pPr>
    </w:p>
    <w:p w:rsidR="004C5BCE" w:rsidRDefault="004C5BCE" w:rsidP="004C5BCE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C5BCE" w:rsidRPr="004C5BCE" w:rsidRDefault="004C5BCE" w:rsidP="004C5BCE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5BCE" w:rsidRDefault="004C5BCE" w:rsidP="004C5BCE">
      <w:pPr>
        <w:tabs>
          <w:tab w:val="left" w:pos="3930"/>
        </w:tabs>
        <w:rPr>
          <w:sz w:val="28"/>
          <w:szCs w:val="28"/>
        </w:rPr>
      </w:pPr>
    </w:p>
    <w:p w:rsidR="004C5BCE" w:rsidRDefault="004C5BCE" w:rsidP="004C5BCE">
      <w:pPr>
        <w:tabs>
          <w:tab w:val="left" w:pos="3930"/>
        </w:tabs>
        <w:rPr>
          <w:sz w:val="28"/>
          <w:szCs w:val="28"/>
        </w:rPr>
      </w:pPr>
    </w:p>
    <w:p w:rsidR="004C5BCE" w:rsidRPr="004C5BCE" w:rsidRDefault="004C5BCE" w:rsidP="004C5BCE">
      <w:pPr>
        <w:tabs>
          <w:tab w:val="left" w:pos="3930"/>
        </w:tabs>
        <w:rPr>
          <w:sz w:val="28"/>
          <w:szCs w:val="28"/>
        </w:rPr>
      </w:pPr>
    </w:p>
    <w:p w:rsidR="008E0CFD" w:rsidRPr="008E0CFD" w:rsidRDefault="008E0CFD" w:rsidP="008E0CFD">
      <w:pPr>
        <w:tabs>
          <w:tab w:val="left" w:pos="3930"/>
        </w:tabs>
        <w:ind w:left="360"/>
        <w:rPr>
          <w:b/>
          <w:sz w:val="28"/>
          <w:szCs w:val="28"/>
          <w:u w:val="single"/>
        </w:rPr>
      </w:pPr>
    </w:p>
    <w:sectPr w:rsidR="008E0CFD" w:rsidRPr="008E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656"/>
    <w:multiLevelType w:val="hybridMultilevel"/>
    <w:tmpl w:val="24B6AA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B0779"/>
    <w:multiLevelType w:val="hybridMultilevel"/>
    <w:tmpl w:val="C3761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E6562"/>
    <w:multiLevelType w:val="hybridMultilevel"/>
    <w:tmpl w:val="AE1CF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FD"/>
    <w:rsid w:val="000D2AF9"/>
    <w:rsid w:val="004C5BCE"/>
    <w:rsid w:val="006E6051"/>
    <w:rsid w:val="006F38D5"/>
    <w:rsid w:val="008E0CFD"/>
    <w:rsid w:val="0095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CF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E0CF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CF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E0CF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Loučka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Macháňová Radka</cp:lastModifiedBy>
  <cp:revision>3</cp:revision>
  <dcterms:created xsi:type="dcterms:W3CDTF">2020-05-31T17:59:00Z</dcterms:created>
  <dcterms:modified xsi:type="dcterms:W3CDTF">2020-05-31T18:00:00Z</dcterms:modified>
</cp:coreProperties>
</file>