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73A" w:rsidRDefault="0065473A" w:rsidP="0065473A">
      <w:pPr>
        <w:pStyle w:val="Nadpis2"/>
        <w:rPr>
          <w:color w:val="auto"/>
          <w:lang w:eastAsia="he-IL" w:bidi="he-IL"/>
        </w:rPr>
      </w:pPr>
      <w:bookmarkStart w:id="0" w:name="_GoBack"/>
      <w:bookmarkEnd w:id="0"/>
      <w:r w:rsidRPr="00D87A9D">
        <w:rPr>
          <w:color w:val="auto"/>
          <w:lang w:eastAsia="he-IL" w:bidi="he-IL"/>
        </w:rPr>
        <w:t>Pracovní list</w:t>
      </w:r>
      <w:r>
        <w:rPr>
          <w:color w:val="auto"/>
          <w:lang w:eastAsia="he-IL" w:bidi="he-IL"/>
        </w:rPr>
        <w:t xml:space="preserve"> – úhly a jejich měření</w:t>
      </w:r>
    </w:p>
    <w:p w:rsidR="0065473A" w:rsidRDefault="0065473A" w:rsidP="0065473A"/>
    <w:p w:rsidR="0065473A" w:rsidRDefault="0065473A" w:rsidP="0065473A"/>
    <w:p w:rsidR="00E411A6" w:rsidRDefault="0065473A" w:rsidP="0065473A">
      <w:r>
        <w:rPr>
          <w:noProof/>
          <w:lang w:eastAsia="cs-CZ"/>
        </w:rPr>
        <w:drawing>
          <wp:inline distT="0" distB="0" distL="0" distR="0">
            <wp:extent cx="5762625" cy="52387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 contrast="-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5" t="15285" r="3471" b="1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73A" w:rsidRDefault="0065473A" w:rsidP="0065473A"/>
    <w:p w:rsidR="0065473A" w:rsidRDefault="0065473A" w:rsidP="0065473A"/>
    <w:p w:rsidR="0065473A" w:rsidRDefault="0065473A" w:rsidP="0065473A"/>
    <w:p w:rsidR="0065473A" w:rsidRDefault="0065473A" w:rsidP="0065473A"/>
    <w:p w:rsidR="0065473A" w:rsidRDefault="0065473A" w:rsidP="0065473A"/>
    <w:p w:rsidR="0065473A" w:rsidRDefault="0065473A" w:rsidP="0065473A"/>
    <w:p w:rsidR="0065473A" w:rsidRDefault="0065473A" w:rsidP="0065473A"/>
    <w:p w:rsidR="0065473A" w:rsidRDefault="0065473A" w:rsidP="0065473A"/>
    <w:p w:rsidR="0065473A" w:rsidRDefault="0065473A" w:rsidP="0065473A">
      <w:r>
        <w:rPr>
          <w:noProof/>
          <w:lang w:eastAsia="cs-CZ"/>
        </w:rPr>
        <w:lastRenderedPageBreak/>
        <w:drawing>
          <wp:inline distT="0" distB="0" distL="0" distR="0">
            <wp:extent cx="5760720" cy="7427044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" t="923" r="5949" b="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73A" w:rsidRDefault="0065473A" w:rsidP="0065473A">
      <w:r>
        <w:t>Úhly ZTU a ZYX jsme ještě nezkoušeli měřit. Poradím Ti. Změř si ten menší úhel a odečti od 360°. To je totiž plný úhel a ten má 360°.(2 x 180°)</w:t>
      </w:r>
    </w:p>
    <w:sectPr w:rsidR="006547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73A"/>
    <w:rsid w:val="002D16BF"/>
    <w:rsid w:val="00481F84"/>
    <w:rsid w:val="004C2DD4"/>
    <w:rsid w:val="0065473A"/>
    <w:rsid w:val="007C2A13"/>
    <w:rsid w:val="00833413"/>
    <w:rsid w:val="00A96A5B"/>
    <w:rsid w:val="00B0224F"/>
    <w:rsid w:val="00B85E77"/>
    <w:rsid w:val="00C73339"/>
    <w:rsid w:val="00D1726E"/>
    <w:rsid w:val="00E4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5473A"/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65473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5473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5473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5473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4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473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5473A"/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65473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5473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5473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5473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4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473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Sobotková Jitka</dc:creator>
  <cp:lastModifiedBy>Macháňová Radka</cp:lastModifiedBy>
  <cp:revision>2</cp:revision>
  <cp:lastPrinted>2020-03-29T18:38:00Z</cp:lastPrinted>
  <dcterms:created xsi:type="dcterms:W3CDTF">2020-03-29T18:38:00Z</dcterms:created>
  <dcterms:modified xsi:type="dcterms:W3CDTF">2020-03-29T18:38:00Z</dcterms:modified>
</cp:coreProperties>
</file>