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0D" w:rsidRDefault="00B974E2" w:rsidP="00B974E2">
      <w:pPr>
        <w:spacing w:before="100" w:beforeAutospacing="1" w:after="100" w:afterAutospacing="1"/>
        <w:ind w:left="0"/>
        <w:jc w:val="center"/>
        <w:rPr>
          <w:rFonts w:eastAsia="Times New Roman" w:cstheme="minorHAnsi"/>
          <w:b/>
          <w:bCs/>
          <w:sz w:val="24"/>
          <w:lang w:eastAsia="cs-CZ"/>
        </w:rPr>
      </w:pPr>
      <w:r w:rsidRPr="007B0B0D">
        <w:rPr>
          <w:rFonts w:eastAsia="Times New Roman" w:cstheme="minorHAnsi"/>
          <w:b/>
          <w:bCs/>
          <w:sz w:val="24"/>
          <w:lang w:eastAsia="cs-CZ"/>
        </w:rPr>
        <w:t>Úplata za předškolní vzdělávání dítěte v mateřské škole</w:t>
      </w:r>
    </w:p>
    <w:p w:rsidR="00B974E2" w:rsidRPr="007B0B0D" w:rsidRDefault="00B974E2" w:rsidP="00B974E2">
      <w:pPr>
        <w:spacing w:before="100" w:beforeAutospacing="1" w:after="100" w:afterAutospacing="1"/>
        <w:ind w:left="0"/>
        <w:jc w:val="center"/>
        <w:rPr>
          <w:rFonts w:eastAsia="Times New Roman" w:cstheme="minorHAnsi"/>
          <w:sz w:val="24"/>
          <w:lang w:eastAsia="cs-CZ"/>
        </w:rPr>
      </w:pPr>
      <w:r w:rsidRPr="007B0B0D">
        <w:rPr>
          <w:rFonts w:eastAsia="Times New Roman" w:cstheme="minorHAnsi"/>
          <w:sz w:val="24"/>
          <w:lang w:eastAsia="cs-CZ"/>
        </w:rPr>
        <w:t> </w:t>
      </w:r>
    </w:p>
    <w:p w:rsidR="00B974E2" w:rsidRPr="007B0B0D" w:rsidRDefault="00B974E2" w:rsidP="00B974E2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lang w:eastAsia="cs-CZ"/>
        </w:rPr>
        <w:t xml:space="preserve">Úplatu za předškolní vzdělávání dítěte v mateřské škole tvoří základní částka ve výši </w:t>
      </w:r>
      <w:r w:rsidR="00027298">
        <w:rPr>
          <w:rFonts w:eastAsia="Times New Roman" w:cstheme="minorHAnsi"/>
          <w:lang w:eastAsia="cs-CZ"/>
        </w:rPr>
        <w:t>4</w:t>
      </w:r>
      <w:bookmarkStart w:id="0" w:name="_GoBack"/>
      <w:bookmarkEnd w:id="0"/>
      <w:r w:rsidRPr="007B0B0D">
        <w:rPr>
          <w:rFonts w:eastAsia="Times New Roman" w:cstheme="minorHAnsi"/>
          <w:lang w:eastAsia="cs-CZ"/>
        </w:rPr>
        <w:t>00,-</w:t>
      </w:r>
      <w:r w:rsidR="00CD6BE3" w:rsidRPr="007B0B0D">
        <w:rPr>
          <w:rFonts w:eastAsia="Times New Roman" w:cstheme="minorHAnsi"/>
          <w:lang w:eastAsia="cs-CZ"/>
        </w:rPr>
        <w:t> Kč s měsíční splatností</w:t>
      </w:r>
      <w:r w:rsidRPr="007B0B0D">
        <w:rPr>
          <w:rFonts w:eastAsia="Times New Roman" w:cstheme="minorHAnsi"/>
          <w:lang w:eastAsia="cs-CZ"/>
        </w:rPr>
        <w:t>. Školné  se stanoví k 1.</w:t>
      </w:r>
      <w:r w:rsidR="00CD6BE3" w:rsidRPr="007B0B0D">
        <w:rPr>
          <w:rFonts w:eastAsia="Times New Roman" w:cstheme="minorHAnsi"/>
          <w:lang w:eastAsia="cs-CZ"/>
        </w:rPr>
        <w:t xml:space="preserve"> </w:t>
      </w:r>
      <w:r w:rsidRPr="007B0B0D">
        <w:rPr>
          <w:rFonts w:eastAsia="Times New Roman" w:cstheme="minorHAnsi"/>
          <w:lang w:eastAsia="cs-CZ"/>
        </w:rPr>
        <w:t>9. příslušného školního roku.  </w:t>
      </w:r>
    </w:p>
    <w:p w:rsidR="00CD6BE3" w:rsidRPr="007B0B0D" w:rsidRDefault="00B974E2" w:rsidP="00CD6B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/>
        <w:ind w:left="426" w:hanging="426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lang w:eastAsia="cs-CZ"/>
        </w:rPr>
        <w:t>Vzdělávání v </w:t>
      </w:r>
      <w:r w:rsidRPr="007B0B0D">
        <w:rPr>
          <w:rFonts w:eastAsia="Times New Roman" w:cstheme="minorHAnsi"/>
          <w:b/>
          <w:bCs/>
          <w:lang w:eastAsia="cs-CZ"/>
        </w:rPr>
        <w:t>posledním ročníku mateřské školy</w:t>
      </w:r>
      <w:r w:rsidRPr="007B0B0D">
        <w:rPr>
          <w:rFonts w:eastAsia="Times New Roman" w:cstheme="minorHAnsi"/>
          <w:lang w:eastAsia="cs-CZ"/>
        </w:rPr>
        <w:t xml:space="preserve"> se poskytuje  bezúplatně od počátku školního roku, který následuje  po dni, kdy </w:t>
      </w:r>
      <w:r w:rsidR="00CD6BE3" w:rsidRPr="007B0B0D">
        <w:rPr>
          <w:rFonts w:eastAsia="Times New Roman" w:cstheme="minorHAnsi"/>
          <w:lang w:eastAsia="cs-CZ"/>
        </w:rPr>
        <w:t>dítě dosáhne  pátého roku  věku.</w:t>
      </w:r>
    </w:p>
    <w:p w:rsidR="00CD6BE3" w:rsidRPr="007B0B0D" w:rsidRDefault="00B974E2" w:rsidP="00CD6BE3">
      <w:pPr>
        <w:numPr>
          <w:ilvl w:val="0"/>
          <w:numId w:val="1"/>
        </w:numPr>
        <w:spacing w:before="100" w:beforeAutospacing="1" w:after="120"/>
        <w:ind w:left="426" w:hanging="426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lang w:eastAsia="cs-CZ"/>
        </w:rPr>
        <w:t xml:space="preserve">Zákonnému zástupci dítěte, které nedocházelo do MŠ ani jeden den příslušného kalendářního měsíce, </w:t>
      </w:r>
      <w:r w:rsidRPr="007B0B0D">
        <w:rPr>
          <w:rFonts w:eastAsia="Times New Roman" w:cstheme="minorHAnsi"/>
          <w:b/>
          <w:bCs/>
          <w:lang w:eastAsia="cs-CZ"/>
        </w:rPr>
        <w:t>se úplata za předškolní vzdělávání nesnižuje</w:t>
      </w:r>
      <w:r w:rsidRPr="007B0B0D">
        <w:rPr>
          <w:rFonts w:eastAsia="Times New Roman" w:cstheme="minorHAnsi"/>
          <w:lang w:eastAsia="cs-CZ"/>
        </w:rPr>
        <w:t>.</w:t>
      </w:r>
    </w:p>
    <w:p w:rsidR="00CD6BE3" w:rsidRPr="007B0B0D" w:rsidRDefault="00B974E2" w:rsidP="00CD6BE3">
      <w:pPr>
        <w:numPr>
          <w:ilvl w:val="0"/>
          <w:numId w:val="1"/>
        </w:numPr>
        <w:spacing w:before="100" w:beforeAutospacing="1" w:after="120"/>
        <w:ind w:left="426" w:hanging="426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lang w:eastAsia="cs-CZ"/>
        </w:rPr>
        <w:t>Úplata za vzdělávání v měsíci</w:t>
      </w:r>
      <w:r w:rsidRPr="007B0B0D">
        <w:rPr>
          <w:rFonts w:eastAsia="Times New Roman" w:cstheme="minorHAnsi"/>
          <w:b/>
          <w:bCs/>
          <w:lang w:eastAsia="cs-CZ"/>
        </w:rPr>
        <w:t>, v němž bude omezen nebo přerušen provoz MŠ</w:t>
      </w:r>
      <w:r w:rsidRPr="007B0B0D">
        <w:rPr>
          <w:rFonts w:eastAsia="Times New Roman" w:cstheme="minorHAnsi"/>
          <w:lang w:eastAsia="cs-CZ"/>
        </w:rPr>
        <w:t xml:space="preserve"> po dobu delší než 5 dnů, stanovuje ředitelka MŠ výši úplaty, která nepřesáhne poměrnou část výše odpovídající rozsahu omezení nebo přerušení provozu MŠ.</w:t>
      </w:r>
    </w:p>
    <w:p w:rsidR="00B974E2" w:rsidRPr="007B0B0D" w:rsidRDefault="00B974E2" w:rsidP="00CD6BE3">
      <w:pPr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b/>
          <w:bCs/>
          <w:i/>
          <w:iCs/>
          <w:lang w:eastAsia="cs-CZ"/>
        </w:rPr>
        <w:t>Děti, které nebudou v době letního omezení provozu docházet do MŠ, jsou od úplaty osvobozeny</w:t>
      </w:r>
      <w:r w:rsidR="00CD6BE3" w:rsidRPr="007B0B0D">
        <w:rPr>
          <w:rFonts w:eastAsia="Times New Roman" w:cstheme="minorHAnsi"/>
          <w:b/>
          <w:bCs/>
          <w:i/>
          <w:iCs/>
          <w:lang w:eastAsia="cs-CZ"/>
        </w:rPr>
        <w:t xml:space="preserve">. </w:t>
      </w:r>
    </w:p>
    <w:p w:rsidR="00CD6BE3" w:rsidRPr="007B0B0D" w:rsidRDefault="00B974E2" w:rsidP="00CD6BE3">
      <w:pPr>
        <w:spacing w:before="100" w:beforeAutospacing="1" w:after="100" w:afterAutospacing="1"/>
        <w:ind w:left="0" w:hanging="72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b/>
          <w:bCs/>
          <w:lang w:eastAsia="cs-CZ"/>
        </w:rPr>
        <w:t> Osvobození od úplaty školného</w:t>
      </w:r>
    </w:p>
    <w:p w:rsidR="00B974E2" w:rsidRPr="007B0B0D" w:rsidRDefault="00B974E2" w:rsidP="00CD6BE3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b/>
          <w:bCs/>
          <w:lang w:eastAsia="cs-CZ"/>
        </w:rPr>
        <w:t xml:space="preserve">Osvobozen od úplaty </w:t>
      </w:r>
      <w:r w:rsidRPr="007B0B0D">
        <w:rPr>
          <w:rFonts w:eastAsia="Times New Roman" w:cstheme="minorHAnsi"/>
          <w:lang w:eastAsia="cs-CZ"/>
        </w:rPr>
        <w:t>bude zákonný zástupce dítěte, který pobírá opakující se dávku  v hmotné nouzi (</w:t>
      </w:r>
      <w:r w:rsidR="007B0B0D">
        <w:rPr>
          <w:rFonts w:eastAsia="Times New Roman" w:cstheme="minorHAnsi"/>
          <w:lang w:eastAsia="cs-CZ"/>
        </w:rPr>
        <w:t>§ 4 odst. 2 zákona č.111/2006 Sb</w:t>
      </w:r>
      <w:r w:rsidRPr="007B0B0D">
        <w:rPr>
          <w:rFonts w:eastAsia="Times New Roman" w:cstheme="minorHAnsi"/>
          <w:lang w:eastAsia="cs-CZ"/>
        </w:rPr>
        <w:t>., o pomoci v hmotné nouzi)</w:t>
      </w:r>
    </w:p>
    <w:p w:rsidR="00CD6BE3" w:rsidRPr="007B0B0D" w:rsidRDefault="00CD6BE3" w:rsidP="00B974E2">
      <w:pPr>
        <w:spacing w:before="100" w:beforeAutospacing="1" w:after="100" w:afterAutospacing="1"/>
        <w:ind w:left="0"/>
        <w:rPr>
          <w:rFonts w:eastAsia="Times New Roman" w:cstheme="minorHAnsi"/>
          <w:b/>
          <w:bCs/>
          <w:lang w:eastAsia="cs-CZ"/>
        </w:rPr>
      </w:pPr>
      <w:r w:rsidRPr="007B0B0D">
        <w:rPr>
          <w:rFonts w:eastAsia="Times New Roman" w:cstheme="minorHAnsi"/>
          <w:b/>
          <w:bCs/>
          <w:lang w:eastAsia="cs-CZ"/>
        </w:rPr>
        <w:t>Z</w:t>
      </w:r>
      <w:r w:rsidR="00B974E2" w:rsidRPr="007B0B0D">
        <w:rPr>
          <w:rFonts w:eastAsia="Times New Roman" w:cstheme="minorHAnsi"/>
          <w:b/>
          <w:bCs/>
          <w:lang w:eastAsia="cs-CZ"/>
        </w:rPr>
        <w:t>ákonný zástupce nezao</w:t>
      </w:r>
      <w:r w:rsidR="007B0B0D">
        <w:rPr>
          <w:rFonts w:eastAsia="Times New Roman" w:cstheme="minorHAnsi"/>
          <w:b/>
          <w:bCs/>
          <w:lang w:eastAsia="cs-CZ"/>
        </w:rPr>
        <w:t>patřeného dítěte, pokud tomuto </w:t>
      </w:r>
      <w:r w:rsidR="00B974E2" w:rsidRPr="007B0B0D">
        <w:rPr>
          <w:rFonts w:eastAsia="Times New Roman" w:cstheme="minorHAnsi"/>
          <w:b/>
          <w:bCs/>
          <w:lang w:eastAsia="cs-CZ"/>
        </w:rPr>
        <w:t>dítěti náleží zvýšení příspěvku na péči (§12 odst. 1 zákona č.108/ 2006 Sb., o sociálních s</w:t>
      </w:r>
      <w:r w:rsidRPr="007B0B0D">
        <w:rPr>
          <w:rFonts w:eastAsia="Times New Roman" w:cstheme="minorHAnsi"/>
          <w:b/>
          <w:bCs/>
          <w:lang w:eastAsia="cs-CZ"/>
        </w:rPr>
        <w:t>lužbách</w:t>
      </w:r>
      <w:r w:rsidR="00B974E2" w:rsidRPr="007B0B0D">
        <w:rPr>
          <w:rFonts w:eastAsia="Times New Roman" w:cstheme="minorHAnsi"/>
          <w:b/>
          <w:bCs/>
          <w:lang w:eastAsia="cs-CZ"/>
        </w:rPr>
        <w:t>)</w:t>
      </w:r>
      <w:r w:rsidR="007B0B0D">
        <w:rPr>
          <w:rFonts w:eastAsia="Times New Roman" w:cstheme="minorHAnsi"/>
          <w:b/>
          <w:bCs/>
          <w:lang w:eastAsia="cs-CZ"/>
        </w:rPr>
        <w:t>.</w:t>
      </w:r>
    </w:p>
    <w:p w:rsidR="00CD6BE3" w:rsidRPr="007B0B0D" w:rsidRDefault="00CD6BE3" w:rsidP="00B974E2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b/>
          <w:bCs/>
          <w:lang w:eastAsia="cs-CZ"/>
        </w:rPr>
        <w:t>R</w:t>
      </w:r>
      <w:r w:rsidR="00B974E2" w:rsidRPr="007B0B0D">
        <w:rPr>
          <w:rFonts w:eastAsia="Times New Roman" w:cstheme="minorHAnsi"/>
          <w:b/>
          <w:bCs/>
          <w:lang w:eastAsia="cs-CZ"/>
        </w:rPr>
        <w:t>odič, kterému ná</w:t>
      </w:r>
      <w:r w:rsidR="007B0B0D">
        <w:rPr>
          <w:rFonts w:eastAsia="Times New Roman" w:cstheme="minorHAnsi"/>
          <w:b/>
          <w:bCs/>
          <w:lang w:eastAsia="cs-CZ"/>
        </w:rPr>
        <w:t>leží zvýšení příspěvku na péči</w:t>
      </w:r>
      <w:r w:rsidR="00B974E2" w:rsidRPr="007B0B0D">
        <w:rPr>
          <w:rFonts w:eastAsia="Times New Roman" w:cstheme="minorHAnsi"/>
          <w:b/>
          <w:bCs/>
          <w:lang w:eastAsia="cs-CZ"/>
        </w:rPr>
        <w:t xml:space="preserve"> </w:t>
      </w:r>
      <w:r w:rsidR="007B0B0D">
        <w:rPr>
          <w:rFonts w:eastAsia="Times New Roman" w:cstheme="minorHAnsi"/>
          <w:b/>
          <w:bCs/>
          <w:lang w:eastAsia="cs-CZ"/>
        </w:rPr>
        <w:t>(</w:t>
      </w:r>
      <w:r w:rsidR="00B974E2" w:rsidRPr="007B0B0D">
        <w:rPr>
          <w:rFonts w:eastAsia="Times New Roman" w:cstheme="minorHAnsi"/>
          <w:b/>
          <w:bCs/>
          <w:lang w:eastAsia="cs-CZ"/>
        </w:rPr>
        <w:t>§ 12 odst. 1 zákona č.108/</w:t>
      </w:r>
      <w:r w:rsidRPr="007B0B0D">
        <w:rPr>
          <w:rFonts w:eastAsia="Times New Roman" w:cstheme="minorHAnsi"/>
          <w:b/>
          <w:bCs/>
          <w:lang w:eastAsia="cs-CZ"/>
        </w:rPr>
        <w:t>2006 Sb., o sociálních službách</w:t>
      </w:r>
      <w:r w:rsidR="00B974E2" w:rsidRPr="007B0B0D">
        <w:rPr>
          <w:rFonts w:eastAsia="Times New Roman" w:cstheme="minorHAnsi"/>
          <w:b/>
          <w:bCs/>
          <w:lang w:eastAsia="cs-CZ"/>
        </w:rPr>
        <w:t>) z důvodu péče o nezaopatřené dítě</w:t>
      </w:r>
      <w:r w:rsidR="007B0B0D">
        <w:rPr>
          <w:rFonts w:eastAsia="Times New Roman" w:cstheme="minorHAnsi"/>
          <w:b/>
          <w:bCs/>
          <w:lang w:eastAsia="cs-CZ"/>
        </w:rPr>
        <w:t>.</w:t>
      </w:r>
    </w:p>
    <w:p w:rsidR="00B974E2" w:rsidRPr="007B0B0D" w:rsidRDefault="00CD6BE3" w:rsidP="00B974E2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b/>
          <w:bCs/>
          <w:lang w:eastAsia="cs-CZ"/>
        </w:rPr>
        <w:t>F</w:t>
      </w:r>
      <w:r w:rsidR="00B974E2" w:rsidRPr="007B0B0D">
        <w:rPr>
          <w:rFonts w:eastAsia="Times New Roman" w:cstheme="minorHAnsi"/>
          <w:b/>
          <w:bCs/>
          <w:lang w:eastAsia="cs-CZ"/>
        </w:rPr>
        <w:t>yzická osoba, která o dítě osobně pečuje a z důvodu péče o toto dítě pobírá dávky pěstounské péče (zákon č. 359/1999 o sociálně právní ochraně dětí ve znění pozdějších předpisů), pokud tuto skutečnost prokáže ředitel</w:t>
      </w:r>
      <w:r w:rsidR="007B0B0D">
        <w:rPr>
          <w:rFonts w:eastAsia="Times New Roman" w:cstheme="minorHAnsi"/>
          <w:b/>
          <w:bCs/>
          <w:lang w:eastAsia="cs-CZ"/>
        </w:rPr>
        <w:t>ce</w:t>
      </w:r>
      <w:r w:rsidR="00B974E2" w:rsidRPr="007B0B0D">
        <w:rPr>
          <w:rFonts w:eastAsia="Times New Roman" w:cstheme="minorHAnsi"/>
          <w:b/>
          <w:bCs/>
          <w:lang w:eastAsia="cs-CZ"/>
        </w:rPr>
        <w:t xml:space="preserve"> školy</w:t>
      </w:r>
      <w:r w:rsidR="007B0B0D">
        <w:rPr>
          <w:rFonts w:eastAsia="Times New Roman" w:cstheme="minorHAnsi"/>
          <w:b/>
          <w:bCs/>
          <w:lang w:eastAsia="cs-CZ"/>
        </w:rPr>
        <w:t>.</w:t>
      </w:r>
    </w:p>
    <w:p w:rsidR="00B974E2" w:rsidRPr="007B0B0D" w:rsidRDefault="00B974E2" w:rsidP="00B974E2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b/>
          <w:bCs/>
          <w:lang w:eastAsia="cs-CZ"/>
        </w:rPr>
        <w:t>Žádost nutno doložit nejpozději do 5. dne v kalendářním měsíci.</w:t>
      </w:r>
    </w:p>
    <w:p w:rsidR="002C7A3C" w:rsidRPr="007B0B0D" w:rsidRDefault="00B974E2" w:rsidP="00B974E2">
      <w:pPr>
        <w:spacing w:before="100" w:beforeAutospacing="1" w:after="100" w:afterAutospacing="1"/>
        <w:ind w:left="0"/>
        <w:rPr>
          <w:rFonts w:eastAsia="Times New Roman" w:cstheme="minorHAnsi"/>
          <w:b/>
          <w:bCs/>
          <w:lang w:eastAsia="cs-CZ"/>
        </w:rPr>
      </w:pPr>
      <w:r w:rsidRPr="007B0B0D">
        <w:rPr>
          <w:rFonts w:eastAsia="Times New Roman" w:cstheme="minorHAnsi"/>
          <w:lang w:eastAsia="cs-CZ"/>
        </w:rPr>
        <w:t xml:space="preserve">Se směrnicí a částkou úplaty </w:t>
      </w:r>
      <w:r w:rsidR="007B0B0D">
        <w:rPr>
          <w:rFonts w:eastAsia="Times New Roman" w:cstheme="minorHAnsi"/>
          <w:lang w:eastAsia="cs-CZ"/>
        </w:rPr>
        <w:t>je seznámena vedoucí učitelka</w:t>
      </w:r>
      <w:r w:rsidRPr="007B0B0D">
        <w:rPr>
          <w:rFonts w:eastAsia="Times New Roman" w:cstheme="minorHAnsi"/>
          <w:lang w:eastAsia="cs-CZ"/>
        </w:rPr>
        <w:t xml:space="preserve"> </w:t>
      </w:r>
      <w:r w:rsidR="007B0B0D">
        <w:rPr>
          <w:rFonts w:eastAsia="Times New Roman" w:cstheme="minorHAnsi"/>
          <w:lang w:eastAsia="cs-CZ"/>
        </w:rPr>
        <w:t xml:space="preserve">a zajišťuje </w:t>
      </w:r>
      <w:r w:rsidRPr="007B0B0D">
        <w:rPr>
          <w:rFonts w:eastAsia="Times New Roman" w:cstheme="minorHAnsi"/>
          <w:lang w:eastAsia="cs-CZ"/>
        </w:rPr>
        <w:t>z pověření ředitelky informovanost rodičů MŠ, spolupracuj</w:t>
      </w:r>
      <w:r w:rsidR="007B0B0D">
        <w:rPr>
          <w:rFonts w:eastAsia="Times New Roman" w:cstheme="minorHAnsi"/>
          <w:lang w:eastAsia="cs-CZ"/>
        </w:rPr>
        <w:t xml:space="preserve">e   </w:t>
      </w:r>
      <w:r w:rsidRPr="007B0B0D">
        <w:rPr>
          <w:rFonts w:eastAsia="Times New Roman" w:cstheme="minorHAnsi"/>
          <w:lang w:eastAsia="cs-CZ"/>
        </w:rPr>
        <w:t>s vedoucí školní jídelny.</w:t>
      </w:r>
    </w:p>
    <w:p w:rsidR="00B974E2" w:rsidRPr="007B0B0D" w:rsidRDefault="00B974E2" w:rsidP="00B974E2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lang w:eastAsia="cs-CZ"/>
        </w:rPr>
        <w:t>Ředitelka mateřské školy může po předchozím písemném  upozornění  zákonného zástupce dítěte  rozhodnout o ukončení předškolního vzdělávání, jestliže zákonný zástupce opakovaně neuhradí úplatu za vzdělávání v mateřské škole ve stanovené době a nedohodne si s ředitelkou jiný termín úhrady.</w:t>
      </w:r>
    </w:p>
    <w:p w:rsidR="00B974E2" w:rsidRPr="007B0B0D" w:rsidRDefault="00B974E2" w:rsidP="00B974E2">
      <w:pPr>
        <w:spacing w:before="100" w:beforeAutospacing="1" w:after="100" w:afterAutospacing="1"/>
        <w:ind w:left="0"/>
        <w:rPr>
          <w:rFonts w:eastAsia="Times New Roman" w:cstheme="minorHAnsi"/>
          <w:lang w:eastAsia="cs-CZ"/>
        </w:rPr>
      </w:pPr>
      <w:r w:rsidRPr="007B0B0D">
        <w:rPr>
          <w:rFonts w:eastAsia="Times New Roman" w:cstheme="minorHAnsi"/>
          <w:lang w:eastAsia="cs-CZ"/>
        </w:rPr>
        <w:t> </w:t>
      </w:r>
    </w:p>
    <w:p w:rsidR="00685EA1" w:rsidRDefault="00685EA1" w:rsidP="00B974E2">
      <w:pPr>
        <w:ind w:left="0"/>
      </w:pPr>
    </w:p>
    <w:sectPr w:rsidR="0068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D3B"/>
    <w:multiLevelType w:val="multilevel"/>
    <w:tmpl w:val="ECD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86BF7"/>
    <w:multiLevelType w:val="multilevel"/>
    <w:tmpl w:val="4AB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E2"/>
    <w:rsid w:val="00027298"/>
    <w:rsid w:val="002C7A3C"/>
    <w:rsid w:val="00663687"/>
    <w:rsid w:val="00685EA1"/>
    <w:rsid w:val="007B0B0D"/>
    <w:rsid w:val="00B974E2"/>
    <w:rsid w:val="00C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17FE"/>
  <w15:chartTrackingRefBased/>
  <w15:docId w15:val="{5A4CE560-68B9-4BCE-865C-6C980BB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mbulinska</cp:lastModifiedBy>
  <cp:revision>2</cp:revision>
  <cp:lastPrinted>2020-05-29T07:14:00Z</cp:lastPrinted>
  <dcterms:created xsi:type="dcterms:W3CDTF">2022-09-28T18:43:00Z</dcterms:created>
  <dcterms:modified xsi:type="dcterms:W3CDTF">2022-09-28T18:43:00Z</dcterms:modified>
</cp:coreProperties>
</file>